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EB" w:rsidRPr="00F16FEB" w:rsidRDefault="00F16FEB" w:rsidP="00EF3B6D">
      <w:pPr>
        <w:rPr>
          <w:rFonts w:ascii="Times New Roman" w:eastAsia="ＭＳ 明朝" w:hAnsi="Times New Roman"/>
          <w:b/>
          <w:sz w:val="32"/>
          <w:szCs w:val="32"/>
        </w:rPr>
      </w:pPr>
      <w:r w:rsidRPr="00F16FEB">
        <w:rPr>
          <w:rFonts w:ascii="Times New Roman" w:eastAsia="ＭＳ 明朝" w:hAnsi="Times New Roman" w:hint="eastAsia"/>
          <w:b/>
          <w:sz w:val="32"/>
          <w:szCs w:val="32"/>
        </w:rPr>
        <w:t>Educational Course: FFR</w:t>
      </w:r>
    </w:p>
    <w:p w:rsidR="00CC215A" w:rsidRPr="00E23F88" w:rsidRDefault="00EF3B6D" w:rsidP="00EF3B6D">
      <w:pPr>
        <w:rPr>
          <w:rFonts w:ascii="Times New Roman" w:eastAsia="ＭＳ 明朝" w:hAnsi="Times New Roman"/>
          <w:sz w:val="24"/>
          <w:szCs w:val="24"/>
        </w:rPr>
      </w:pPr>
      <w:r w:rsidRPr="00E23F88">
        <w:rPr>
          <w:rFonts w:ascii="Times New Roman" w:eastAsia="ＭＳ 明朝" w:hAnsi="Times New Roman" w:hint="eastAsia"/>
          <w:sz w:val="24"/>
          <w:szCs w:val="24"/>
        </w:rPr>
        <w:t xml:space="preserve">- </w:t>
      </w:r>
      <w:r w:rsidR="00CC215A" w:rsidRPr="00E23F88">
        <w:rPr>
          <w:rFonts w:ascii="Times New Roman" w:eastAsia="ＭＳ 明朝" w:hAnsi="Times New Roman" w:hint="eastAsia"/>
          <w:sz w:val="24"/>
          <w:szCs w:val="24"/>
        </w:rPr>
        <w:t>Physiological Live</w:t>
      </w:r>
      <w:r w:rsidR="00CC215A" w:rsidRPr="00E23F88">
        <w:rPr>
          <w:rFonts w:ascii="Times New Roman" w:eastAsia="ＭＳ 明朝" w:hAnsi="Times New Roman" w:hint="eastAsia"/>
          <w:sz w:val="24"/>
          <w:szCs w:val="24"/>
        </w:rPr>
        <w:t>を理解するための</w:t>
      </w:r>
      <w:r w:rsidR="00580F84" w:rsidRPr="00E23F88">
        <w:rPr>
          <w:rFonts w:ascii="Times New Roman" w:eastAsia="ＭＳ 明朝" w:hAnsi="Times New Roman" w:hint="eastAsia"/>
          <w:sz w:val="24"/>
          <w:szCs w:val="24"/>
        </w:rPr>
        <w:t>基礎</w:t>
      </w:r>
      <w:r w:rsidR="002E5567" w:rsidRPr="00E23F88">
        <w:rPr>
          <w:rFonts w:ascii="Times New Roman" w:eastAsia="ＭＳ 明朝" w:hAnsi="Times New Roman" w:hint="eastAsia"/>
          <w:sz w:val="24"/>
          <w:szCs w:val="24"/>
        </w:rPr>
        <w:t>的講習</w:t>
      </w:r>
    </w:p>
    <w:p w:rsidR="00EF3B6D" w:rsidRDefault="00EF3B6D" w:rsidP="00EF3B6D">
      <w:pPr>
        <w:rPr>
          <w:rFonts w:ascii="Times New Roman" w:eastAsia="ＭＳ 明朝" w:hAnsi="Times New Roman"/>
          <w:sz w:val="22"/>
        </w:rPr>
      </w:pPr>
    </w:p>
    <w:p w:rsidR="00EF3B6D" w:rsidRPr="00EF3B6D" w:rsidRDefault="00EF3B6D" w:rsidP="00EF3B6D">
      <w:pPr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開催日時：　</w:t>
      </w:r>
      <w:r>
        <w:rPr>
          <w:rFonts w:ascii="Times New Roman" w:eastAsia="ＭＳ 明朝" w:hAnsi="Times New Roman" w:hint="eastAsia"/>
          <w:sz w:val="22"/>
        </w:rPr>
        <w:t>6</w:t>
      </w:r>
      <w:r>
        <w:rPr>
          <w:rFonts w:ascii="Times New Roman" w:eastAsia="ＭＳ 明朝" w:hAnsi="Times New Roman" w:hint="eastAsia"/>
          <w:sz w:val="22"/>
        </w:rPr>
        <w:t>月</w:t>
      </w:r>
      <w:r>
        <w:rPr>
          <w:rFonts w:ascii="Times New Roman" w:eastAsia="ＭＳ 明朝" w:hAnsi="Times New Roman" w:hint="eastAsia"/>
          <w:sz w:val="22"/>
        </w:rPr>
        <w:t>2</w:t>
      </w:r>
      <w:r>
        <w:rPr>
          <w:rFonts w:ascii="Times New Roman" w:eastAsia="ＭＳ 明朝" w:hAnsi="Times New Roman" w:hint="eastAsia"/>
          <w:sz w:val="22"/>
        </w:rPr>
        <w:t xml:space="preserve">日（土）　</w:t>
      </w:r>
      <w:r>
        <w:rPr>
          <w:rFonts w:ascii="Times New Roman" w:eastAsia="ＭＳ 明朝" w:hAnsi="Times New Roman" w:hint="eastAsia"/>
          <w:sz w:val="22"/>
        </w:rPr>
        <w:t xml:space="preserve">16:00 </w:t>
      </w:r>
      <w:r>
        <w:rPr>
          <w:rFonts w:ascii="Times New Roman" w:eastAsia="ＭＳ 明朝" w:hAnsi="Times New Roman"/>
          <w:sz w:val="22"/>
        </w:rPr>
        <w:t>–</w:t>
      </w:r>
      <w:r>
        <w:rPr>
          <w:rFonts w:ascii="Times New Roman" w:eastAsia="ＭＳ 明朝" w:hAnsi="Times New Roman" w:hint="eastAsia"/>
          <w:sz w:val="22"/>
        </w:rPr>
        <w:t xml:space="preserve"> 1</w:t>
      </w:r>
      <w:r w:rsidR="00C737F5">
        <w:rPr>
          <w:rFonts w:ascii="Times New Roman" w:eastAsia="ＭＳ 明朝" w:hAnsi="Times New Roman" w:hint="eastAsia"/>
          <w:sz w:val="22"/>
        </w:rPr>
        <w:t>7</w:t>
      </w:r>
      <w:r>
        <w:rPr>
          <w:rFonts w:ascii="Times New Roman" w:eastAsia="ＭＳ 明朝" w:hAnsi="Times New Roman" w:hint="eastAsia"/>
          <w:sz w:val="22"/>
        </w:rPr>
        <w:t>:</w:t>
      </w:r>
      <w:r w:rsidR="00C737F5">
        <w:rPr>
          <w:rFonts w:ascii="Times New Roman" w:eastAsia="ＭＳ 明朝" w:hAnsi="Times New Roman" w:hint="eastAsia"/>
          <w:sz w:val="22"/>
        </w:rPr>
        <w:t>45</w:t>
      </w:r>
    </w:p>
    <w:p w:rsidR="00590B1A" w:rsidRDefault="00EF3B6D" w:rsidP="00EF3B6D">
      <w:pPr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>会場：　小倉記念病院</w:t>
      </w:r>
      <w:r>
        <w:rPr>
          <w:rFonts w:ascii="Times New Roman" w:eastAsia="ＭＳ 明朝" w:hAnsi="Times New Roman" w:hint="eastAsia"/>
          <w:sz w:val="22"/>
        </w:rPr>
        <w:t xml:space="preserve"> 4F </w:t>
      </w:r>
      <w:r>
        <w:rPr>
          <w:rFonts w:ascii="Times New Roman" w:eastAsia="ＭＳ 明朝" w:hAnsi="Times New Roman" w:hint="eastAsia"/>
          <w:sz w:val="22"/>
        </w:rPr>
        <w:t>会議室</w:t>
      </w:r>
      <w:r>
        <w:rPr>
          <w:rFonts w:ascii="Times New Roman" w:eastAsia="ＭＳ 明朝" w:hAnsi="Times New Roman" w:hint="eastAsia"/>
          <w:sz w:val="22"/>
        </w:rPr>
        <w:t>3-1,2,3</w:t>
      </w:r>
    </w:p>
    <w:p w:rsidR="00E23F88" w:rsidRDefault="00E23F88" w:rsidP="00EF3B6D">
      <w:pPr>
        <w:rPr>
          <w:rFonts w:ascii="Times New Roman" w:eastAsia="ＭＳ 明朝" w:hAnsi="Times New Roman"/>
          <w:sz w:val="22"/>
        </w:rPr>
      </w:pPr>
    </w:p>
    <w:p w:rsidR="00E23F88" w:rsidRDefault="00E23F88" w:rsidP="00EF3B6D">
      <w:pPr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>座長：　田中　信大（東京医科大学）</w:t>
      </w:r>
    </w:p>
    <w:p w:rsidR="006D52ED" w:rsidRDefault="006D52ED" w:rsidP="00EF3B6D">
      <w:pPr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ab/>
      </w:r>
      <w:r>
        <w:rPr>
          <w:rFonts w:ascii="Times New Roman" w:eastAsia="ＭＳ 明朝" w:hAnsi="Times New Roman" w:hint="eastAsia"/>
          <w:sz w:val="22"/>
        </w:rPr>
        <w:t>松尾　仁司（岐阜ハートセンター）</w:t>
      </w:r>
    </w:p>
    <w:p w:rsidR="00EF3B6D" w:rsidRPr="001405E1" w:rsidRDefault="00EF3B6D" w:rsidP="00EF3B6D">
      <w:pPr>
        <w:rPr>
          <w:rFonts w:ascii="Times New Roman" w:eastAsia="ＭＳ 明朝" w:hAnsi="Times New Roman"/>
          <w:sz w:val="22"/>
        </w:rPr>
      </w:pPr>
    </w:p>
    <w:p w:rsidR="001C6231" w:rsidRPr="00EF3B6D" w:rsidRDefault="001C6231" w:rsidP="00EF3B6D">
      <w:pPr>
        <w:rPr>
          <w:rFonts w:ascii="Times New Roman" w:eastAsia="ＭＳ 明朝" w:hAnsi="Times New Roman"/>
          <w:sz w:val="22"/>
          <w:u w:val="single"/>
        </w:rPr>
      </w:pPr>
      <w:r w:rsidRPr="00EF3B6D">
        <w:rPr>
          <w:rFonts w:ascii="Times New Roman" w:eastAsia="ＭＳ 明朝" w:hAnsi="Times New Roman" w:hint="eastAsia"/>
          <w:sz w:val="22"/>
          <w:u w:val="single"/>
        </w:rPr>
        <w:t>FFR Lectures</w:t>
      </w:r>
      <w:r w:rsidRPr="00EF3B6D">
        <w:rPr>
          <w:rFonts w:ascii="Times New Roman" w:eastAsia="ＭＳ 明朝" w:hAnsi="Times New Roman" w:hint="eastAsia"/>
          <w:sz w:val="22"/>
          <w:u w:val="single"/>
        </w:rPr>
        <w:t>（</w:t>
      </w:r>
      <w:r w:rsidR="00C737F5">
        <w:rPr>
          <w:rFonts w:ascii="Times New Roman" w:eastAsia="ＭＳ 明朝" w:hAnsi="Times New Roman" w:hint="eastAsia"/>
          <w:sz w:val="22"/>
          <w:u w:val="single"/>
        </w:rPr>
        <w:t>6</w:t>
      </w:r>
      <w:r w:rsidR="001405E1" w:rsidRPr="00EF3B6D">
        <w:rPr>
          <w:rFonts w:ascii="Times New Roman" w:eastAsia="ＭＳ 明朝" w:hAnsi="Times New Roman" w:hint="eastAsia"/>
          <w:sz w:val="22"/>
          <w:u w:val="single"/>
        </w:rPr>
        <w:t>0</w:t>
      </w:r>
      <w:r w:rsidRPr="00EF3B6D">
        <w:rPr>
          <w:rFonts w:ascii="Times New Roman" w:eastAsia="ＭＳ 明朝" w:hAnsi="Times New Roman" w:hint="eastAsia"/>
          <w:sz w:val="22"/>
          <w:u w:val="single"/>
        </w:rPr>
        <w:t>分）</w:t>
      </w:r>
    </w:p>
    <w:p w:rsidR="00EF3B6D" w:rsidRDefault="002460A6" w:rsidP="00EF3B6D">
      <w:pPr>
        <w:pStyle w:val="a7"/>
        <w:numPr>
          <w:ilvl w:val="0"/>
          <w:numId w:val="4"/>
        </w:numPr>
        <w:ind w:leftChars="100" w:left="57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 w:hint="eastAsia"/>
          <w:sz w:val="22"/>
        </w:rPr>
        <w:t>FFR</w:t>
      </w:r>
      <w:r w:rsidRPr="00EF3B6D">
        <w:rPr>
          <w:rFonts w:ascii="Times New Roman" w:eastAsia="ＭＳ 明朝" w:hAnsi="Times New Roman" w:hint="eastAsia"/>
          <w:sz w:val="22"/>
        </w:rPr>
        <w:t>を理解するための冠循環の基礎、</w:t>
      </w:r>
      <w:r w:rsidRPr="00EF3B6D">
        <w:rPr>
          <w:rFonts w:ascii="Times New Roman" w:eastAsia="ＭＳ 明朝" w:hAnsi="Times New Roman" w:hint="eastAsia"/>
          <w:sz w:val="22"/>
        </w:rPr>
        <w:t>FFR</w:t>
      </w:r>
      <w:r w:rsidRPr="00EF3B6D">
        <w:rPr>
          <w:rFonts w:ascii="Times New Roman" w:eastAsia="ＭＳ 明朝" w:hAnsi="Times New Roman" w:hint="eastAsia"/>
          <w:sz w:val="22"/>
        </w:rPr>
        <w:t>の概念</w:t>
      </w:r>
    </w:p>
    <w:p w:rsidR="002460A6" w:rsidRDefault="002460A6" w:rsidP="00EF3B6D">
      <w:pPr>
        <w:ind w:leftChars="300" w:left="63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 w:hint="eastAsia"/>
          <w:sz w:val="22"/>
        </w:rPr>
        <w:t>田中</w:t>
      </w:r>
      <w:r w:rsidR="00E23F88">
        <w:rPr>
          <w:rFonts w:ascii="Times New Roman" w:eastAsia="ＭＳ 明朝" w:hAnsi="Times New Roman" w:hint="eastAsia"/>
          <w:sz w:val="22"/>
        </w:rPr>
        <w:t xml:space="preserve">　</w:t>
      </w:r>
      <w:r w:rsidRPr="00EF3B6D">
        <w:rPr>
          <w:rFonts w:ascii="Times New Roman" w:eastAsia="ＭＳ 明朝" w:hAnsi="Times New Roman" w:hint="eastAsia"/>
          <w:sz w:val="22"/>
        </w:rPr>
        <w:t>信大</w:t>
      </w:r>
      <w:r w:rsidR="00EF3B6D" w:rsidRPr="00EF3B6D">
        <w:rPr>
          <w:rFonts w:ascii="Times New Roman" w:eastAsia="ＭＳ 明朝" w:hAnsi="Times New Roman" w:hint="eastAsia"/>
          <w:sz w:val="22"/>
        </w:rPr>
        <w:t xml:space="preserve">　（東京医科大学）</w:t>
      </w:r>
    </w:p>
    <w:p w:rsidR="000037A0" w:rsidRPr="00EF3B6D" w:rsidRDefault="000037A0" w:rsidP="00EF3B6D">
      <w:pPr>
        <w:ind w:leftChars="300" w:left="630"/>
        <w:rPr>
          <w:rFonts w:ascii="Times New Roman" w:eastAsia="ＭＳ 明朝" w:hAnsi="Times New Roman"/>
          <w:sz w:val="22"/>
        </w:rPr>
      </w:pPr>
    </w:p>
    <w:p w:rsidR="00EF3B6D" w:rsidRDefault="001405E1" w:rsidP="00EF3B6D">
      <w:pPr>
        <w:pStyle w:val="a7"/>
        <w:numPr>
          <w:ilvl w:val="0"/>
          <w:numId w:val="4"/>
        </w:numPr>
        <w:ind w:leftChars="100" w:left="57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 w:hint="eastAsia"/>
          <w:sz w:val="22"/>
        </w:rPr>
        <w:t>核医学におけるエビデンス、非虚血病変は経過観察で良い</w:t>
      </w:r>
    </w:p>
    <w:p w:rsidR="000037A0" w:rsidRDefault="000037A0" w:rsidP="000037A0">
      <w:pPr>
        <w:ind w:leftChars="300" w:left="630"/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>木曽　啓祐　（国立循環器病研究センタ</w:t>
      </w:r>
      <w:r w:rsidR="000B5FA6">
        <w:rPr>
          <w:rFonts w:ascii="Times New Roman" w:eastAsia="ＭＳ 明朝" w:hAnsi="Times New Roman" w:hint="eastAsia"/>
          <w:sz w:val="22"/>
        </w:rPr>
        <w:t>ー</w:t>
      </w:r>
      <w:r>
        <w:rPr>
          <w:rFonts w:ascii="Times New Roman" w:eastAsia="ＭＳ 明朝" w:hAnsi="Times New Roman" w:hint="eastAsia"/>
          <w:sz w:val="22"/>
        </w:rPr>
        <w:t>）</w:t>
      </w:r>
    </w:p>
    <w:p w:rsidR="000037A0" w:rsidRDefault="000037A0" w:rsidP="00EF3B6D">
      <w:pPr>
        <w:ind w:leftChars="300" w:left="630"/>
        <w:rPr>
          <w:rFonts w:ascii="Times New Roman" w:eastAsia="ＭＳ 明朝" w:hAnsi="Times New Roman"/>
          <w:sz w:val="22"/>
        </w:rPr>
      </w:pPr>
    </w:p>
    <w:p w:rsidR="00EF3B6D" w:rsidRDefault="00590B1A" w:rsidP="00EF3B6D">
      <w:pPr>
        <w:pStyle w:val="a7"/>
        <w:numPr>
          <w:ilvl w:val="0"/>
          <w:numId w:val="4"/>
        </w:numPr>
        <w:ind w:leftChars="100" w:left="57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/>
          <w:sz w:val="22"/>
        </w:rPr>
        <w:t>FFR</w:t>
      </w:r>
      <w:r w:rsidRPr="00EF3B6D">
        <w:rPr>
          <w:rFonts w:ascii="Times New Roman" w:eastAsia="ＭＳ 明朝" w:hAnsi="Times New Roman"/>
          <w:sz w:val="22"/>
        </w:rPr>
        <w:t>を正しく計測するために</w:t>
      </w:r>
      <w:r w:rsidRPr="00EF3B6D">
        <w:rPr>
          <w:rFonts w:ascii="Times New Roman" w:eastAsia="ＭＳ 明朝" w:hAnsi="Times New Roman" w:hint="eastAsia"/>
          <w:sz w:val="22"/>
        </w:rPr>
        <w:t>（</w:t>
      </w:r>
      <w:r w:rsidRPr="00EF3B6D">
        <w:rPr>
          <w:rFonts w:ascii="Times New Roman" w:eastAsia="ＭＳ 明朝" w:hAnsi="Times New Roman"/>
          <w:sz w:val="22"/>
        </w:rPr>
        <w:t>GC</w:t>
      </w:r>
      <w:r w:rsidRPr="00EF3B6D">
        <w:rPr>
          <w:rFonts w:ascii="Times New Roman" w:eastAsia="ＭＳ 明朝" w:hAnsi="Times New Roman" w:hint="eastAsia"/>
          <w:sz w:val="22"/>
        </w:rPr>
        <w:t>の操作</w:t>
      </w:r>
      <w:r w:rsidRPr="00EF3B6D">
        <w:rPr>
          <w:rFonts w:ascii="Times New Roman" w:eastAsia="ＭＳ 明朝" w:hAnsi="Times New Roman"/>
          <w:sz w:val="22"/>
        </w:rPr>
        <w:t>、最大充血等</w:t>
      </w:r>
      <w:r w:rsidRPr="00EF3B6D">
        <w:rPr>
          <w:rFonts w:ascii="Times New Roman" w:eastAsia="ＭＳ 明朝" w:hAnsi="Times New Roman" w:hint="eastAsia"/>
          <w:sz w:val="22"/>
        </w:rPr>
        <w:t>）</w:t>
      </w:r>
    </w:p>
    <w:p w:rsidR="00EF3B6D" w:rsidRDefault="00590B1A" w:rsidP="00EF3B6D">
      <w:pPr>
        <w:ind w:leftChars="300" w:left="63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 w:hint="eastAsia"/>
          <w:sz w:val="22"/>
        </w:rPr>
        <w:t>藤田</w:t>
      </w:r>
      <w:r w:rsidR="00EF3B6D" w:rsidRPr="00EF3B6D">
        <w:rPr>
          <w:rFonts w:ascii="Times New Roman" w:eastAsia="ＭＳ 明朝" w:hAnsi="Times New Roman" w:hint="eastAsia"/>
          <w:sz w:val="22"/>
        </w:rPr>
        <w:t xml:space="preserve">　</w:t>
      </w:r>
      <w:r w:rsidRPr="00EF3B6D">
        <w:rPr>
          <w:rFonts w:ascii="Times New Roman" w:eastAsia="ＭＳ 明朝" w:hAnsi="Times New Roman" w:hint="eastAsia"/>
          <w:sz w:val="22"/>
        </w:rPr>
        <w:t>博</w:t>
      </w:r>
      <w:r w:rsidR="00EF3B6D" w:rsidRPr="00EF3B6D">
        <w:rPr>
          <w:rFonts w:ascii="Times New Roman" w:eastAsia="ＭＳ 明朝" w:hAnsi="Times New Roman" w:hint="eastAsia"/>
          <w:sz w:val="22"/>
        </w:rPr>
        <w:t xml:space="preserve">　（京都第二赤十字病院）</w:t>
      </w:r>
    </w:p>
    <w:p w:rsidR="000037A0" w:rsidRPr="00EF3B6D" w:rsidRDefault="000037A0" w:rsidP="00EF3B6D">
      <w:pPr>
        <w:ind w:leftChars="300" w:left="630"/>
        <w:rPr>
          <w:rFonts w:ascii="Times New Roman" w:eastAsia="ＭＳ 明朝" w:hAnsi="Times New Roman"/>
          <w:sz w:val="22"/>
        </w:rPr>
      </w:pPr>
    </w:p>
    <w:p w:rsidR="00EF3B6D" w:rsidRDefault="00590B1A" w:rsidP="00EF3B6D">
      <w:pPr>
        <w:pStyle w:val="a7"/>
        <w:numPr>
          <w:ilvl w:val="0"/>
          <w:numId w:val="4"/>
        </w:numPr>
        <w:ind w:leftChars="100" w:left="57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/>
          <w:sz w:val="22"/>
        </w:rPr>
        <w:t>圧引き抜き曲線の記録</w:t>
      </w:r>
      <w:r w:rsidR="00125E4E" w:rsidRPr="00EF3B6D">
        <w:rPr>
          <w:rFonts w:ascii="Times New Roman" w:eastAsia="ＭＳ 明朝" w:hAnsi="Times New Roman" w:hint="eastAsia"/>
          <w:sz w:val="22"/>
        </w:rPr>
        <w:t>、びまん性病変の解釈</w:t>
      </w:r>
    </w:p>
    <w:p w:rsidR="00590B1A" w:rsidRPr="00EF3B6D" w:rsidRDefault="00590B1A" w:rsidP="00EF3B6D">
      <w:pPr>
        <w:ind w:leftChars="300" w:left="63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 w:hint="eastAsia"/>
          <w:sz w:val="22"/>
        </w:rPr>
        <w:t>松尾</w:t>
      </w:r>
      <w:r w:rsidR="00E23F88">
        <w:rPr>
          <w:rFonts w:ascii="Times New Roman" w:eastAsia="ＭＳ 明朝" w:hAnsi="Times New Roman" w:hint="eastAsia"/>
          <w:sz w:val="22"/>
        </w:rPr>
        <w:t xml:space="preserve">　</w:t>
      </w:r>
      <w:r w:rsidRPr="00EF3B6D">
        <w:rPr>
          <w:rFonts w:ascii="Times New Roman" w:eastAsia="ＭＳ 明朝" w:hAnsi="Times New Roman" w:hint="eastAsia"/>
          <w:sz w:val="22"/>
        </w:rPr>
        <w:t>仁司</w:t>
      </w:r>
      <w:r w:rsidR="00EF3B6D" w:rsidRPr="00EF3B6D">
        <w:rPr>
          <w:rFonts w:ascii="Times New Roman" w:eastAsia="ＭＳ 明朝" w:hAnsi="Times New Roman" w:hint="eastAsia"/>
          <w:sz w:val="22"/>
        </w:rPr>
        <w:t xml:space="preserve">　（岐阜ハートセンター）</w:t>
      </w:r>
    </w:p>
    <w:p w:rsidR="001C6231" w:rsidRPr="001405E1" w:rsidRDefault="001C6231" w:rsidP="00EF3B6D">
      <w:pPr>
        <w:rPr>
          <w:rFonts w:ascii="Times New Roman" w:eastAsia="ＭＳ 明朝" w:hAnsi="Times New Roman"/>
          <w:sz w:val="22"/>
        </w:rPr>
      </w:pPr>
    </w:p>
    <w:p w:rsidR="001C6231" w:rsidRPr="00E23F88" w:rsidRDefault="001C6231" w:rsidP="00EF3B6D">
      <w:pPr>
        <w:rPr>
          <w:rFonts w:ascii="Times New Roman" w:eastAsia="ＭＳ 明朝" w:hAnsi="Times New Roman"/>
          <w:sz w:val="22"/>
          <w:u w:val="single"/>
        </w:rPr>
      </w:pPr>
      <w:r w:rsidRPr="00E23F88">
        <w:rPr>
          <w:rFonts w:ascii="Times New Roman" w:eastAsia="ＭＳ 明朝" w:hAnsi="Times New Roman" w:hint="eastAsia"/>
          <w:sz w:val="22"/>
          <w:u w:val="single"/>
        </w:rPr>
        <w:t>FFR cases</w:t>
      </w:r>
      <w:r w:rsidRPr="00E23F88">
        <w:rPr>
          <w:rFonts w:ascii="Times New Roman" w:eastAsia="ＭＳ 明朝" w:hAnsi="Times New Roman" w:hint="eastAsia"/>
          <w:sz w:val="22"/>
          <w:u w:val="single"/>
        </w:rPr>
        <w:t>（</w:t>
      </w:r>
      <w:r w:rsidR="007D0C5C">
        <w:rPr>
          <w:rFonts w:ascii="Times New Roman" w:eastAsia="ＭＳ 明朝" w:hAnsi="Times New Roman" w:hint="eastAsia"/>
          <w:sz w:val="22"/>
          <w:u w:val="single"/>
        </w:rPr>
        <w:t>45</w:t>
      </w:r>
      <w:r w:rsidRPr="00E23F88">
        <w:rPr>
          <w:rFonts w:ascii="Times New Roman" w:eastAsia="ＭＳ 明朝" w:hAnsi="Times New Roman" w:hint="eastAsia"/>
          <w:sz w:val="22"/>
          <w:u w:val="single"/>
        </w:rPr>
        <w:t>分）</w:t>
      </w:r>
    </w:p>
    <w:p w:rsidR="00EF3B6D" w:rsidRDefault="00590B1A" w:rsidP="00EF3B6D">
      <w:pPr>
        <w:pStyle w:val="a7"/>
        <w:numPr>
          <w:ilvl w:val="0"/>
          <w:numId w:val="4"/>
        </w:numPr>
        <w:ind w:leftChars="100" w:left="57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 w:hint="eastAsia"/>
          <w:sz w:val="22"/>
        </w:rPr>
        <w:t>症例</w:t>
      </w:r>
      <w:r w:rsidR="00B36022" w:rsidRPr="00EF3B6D">
        <w:rPr>
          <w:rFonts w:ascii="Times New Roman" w:eastAsia="ＭＳ 明朝" w:hAnsi="Times New Roman" w:hint="eastAsia"/>
          <w:sz w:val="22"/>
        </w:rPr>
        <w:t>検討</w:t>
      </w:r>
    </w:p>
    <w:p w:rsidR="007D0C5C" w:rsidRPr="007D0C5C" w:rsidRDefault="007D0C5C" w:rsidP="007D0C5C">
      <w:pPr>
        <w:ind w:leftChars="300" w:left="630"/>
        <w:rPr>
          <w:rFonts w:ascii="Times New Roman" w:eastAsia="ＭＳ 明朝" w:hAnsi="Times New Roman"/>
          <w:sz w:val="22"/>
        </w:rPr>
      </w:pPr>
      <w:r w:rsidRPr="007D0C5C">
        <w:rPr>
          <w:rFonts w:ascii="Times New Roman" w:eastAsia="ＭＳ 明朝" w:hAnsi="Times New Roman" w:hint="eastAsia"/>
          <w:sz w:val="22"/>
        </w:rPr>
        <w:t>蔵満　昭一　（小倉記念病院）</w:t>
      </w:r>
    </w:p>
    <w:p w:rsidR="007D0C5C" w:rsidRDefault="007D0C5C" w:rsidP="00EF3B6D">
      <w:pPr>
        <w:ind w:leftChars="300" w:left="630"/>
        <w:rPr>
          <w:rFonts w:ascii="Times New Roman" w:eastAsia="ＭＳ 明朝" w:hAnsi="Times New Roman"/>
          <w:sz w:val="22"/>
        </w:rPr>
      </w:pPr>
      <w:r w:rsidRPr="007D0C5C">
        <w:rPr>
          <w:rFonts w:ascii="Times New Roman" w:eastAsia="ＭＳ 明朝" w:hAnsi="Times New Roman" w:hint="eastAsia"/>
          <w:sz w:val="22"/>
        </w:rPr>
        <w:t xml:space="preserve">塩野　</w:t>
      </w:r>
      <w:r>
        <w:rPr>
          <w:rFonts w:ascii="Times New Roman" w:eastAsia="ＭＳ 明朝" w:hAnsi="Times New Roman" w:hint="eastAsia"/>
          <w:sz w:val="22"/>
        </w:rPr>
        <w:t>泰紹　（和歌山県立医科大学）</w:t>
      </w:r>
    </w:p>
    <w:p w:rsidR="00EF3B6D" w:rsidRDefault="00EF3B6D" w:rsidP="00EF3B6D">
      <w:pPr>
        <w:ind w:leftChars="300" w:left="63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 w:hint="eastAsia"/>
          <w:sz w:val="22"/>
        </w:rPr>
        <w:t>高島　浩明　（愛知医科大学）</w:t>
      </w:r>
    </w:p>
    <w:p w:rsidR="00125E4E" w:rsidRDefault="00125E4E" w:rsidP="00EF3B6D">
      <w:pPr>
        <w:pStyle w:val="a7"/>
        <w:numPr>
          <w:ilvl w:val="0"/>
          <w:numId w:val="4"/>
        </w:numPr>
        <w:ind w:leftChars="100" w:left="570"/>
        <w:rPr>
          <w:rFonts w:ascii="Times New Roman" w:eastAsia="ＭＳ 明朝" w:hAnsi="Times New Roman"/>
          <w:sz w:val="22"/>
        </w:rPr>
      </w:pPr>
      <w:r w:rsidRPr="00EF3B6D">
        <w:rPr>
          <w:rFonts w:ascii="Times New Roman" w:eastAsia="ＭＳ 明朝" w:hAnsi="Times New Roman" w:hint="eastAsia"/>
          <w:sz w:val="22"/>
        </w:rPr>
        <w:t>Q&amp;A</w:t>
      </w:r>
    </w:p>
    <w:p w:rsidR="00F16FEB" w:rsidRDefault="00F16FEB" w:rsidP="00F16FEB">
      <w:pPr>
        <w:rPr>
          <w:rFonts w:ascii="Times New Roman" w:eastAsia="ＭＳ 明朝" w:hAnsi="Times New Roman"/>
          <w:sz w:val="22"/>
        </w:rPr>
      </w:pPr>
    </w:p>
    <w:p w:rsidR="00F16FEB" w:rsidRDefault="00F16FEB" w:rsidP="00F16FEB">
      <w:pPr>
        <w:rPr>
          <w:rFonts w:ascii="Times New Roman" w:eastAsia="ＭＳ 明朝" w:hAnsi="Times New Roman"/>
          <w:sz w:val="22"/>
        </w:rPr>
      </w:pPr>
    </w:p>
    <w:p w:rsidR="00F16FEB" w:rsidRPr="00F16FEB" w:rsidRDefault="00F16FEB" w:rsidP="00F16FEB">
      <w:pPr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>共催：　セント･ジュード･メディカル株式会社</w:t>
      </w:r>
    </w:p>
    <w:sectPr w:rsidR="00F16FEB" w:rsidRPr="00F16FEB" w:rsidSect="000D1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CF" w:rsidRDefault="00B11ACF" w:rsidP="00125E4E">
      <w:r>
        <w:separator/>
      </w:r>
    </w:p>
  </w:endnote>
  <w:endnote w:type="continuationSeparator" w:id="0">
    <w:p w:rsidR="00B11ACF" w:rsidRDefault="00B11ACF" w:rsidP="00125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CF" w:rsidRDefault="00B11ACF" w:rsidP="00125E4E">
      <w:r>
        <w:separator/>
      </w:r>
    </w:p>
  </w:footnote>
  <w:footnote w:type="continuationSeparator" w:id="0">
    <w:p w:rsidR="00B11ACF" w:rsidRDefault="00B11ACF" w:rsidP="00125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00599"/>
    <w:multiLevelType w:val="hybridMultilevel"/>
    <w:tmpl w:val="DAAEDD92"/>
    <w:lvl w:ilvl="0" w:tplc="EAF446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0F228E"/>
    <w:multiLevelType w:val="hybridMultilevel"/>
    <w:tmpl w:val="D924B292"/>
    <w:lvl w:ilvl="0" w:tplc="60D2DA9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2D58A2"/>
    <w:multiLevelType w:val="hybridMultilevel"/>
    <w:tmpl w:val="19B46E7A"/>
    <w:lvl w:ilvl="0" w:tplc="1226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767442"/>
    <w:multiLevelType w:val="hybridMultilevel"/>
    <w:tmpl w:val="96605B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124777"/>
    <w:multiLevelType w:val="hybridMultilevel"/>
    <w:tmpl w:val="D5E671EC"/>
    <w:lvl w:ilvl="0" w:tplc="E516001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827F48"/>
    <w:multiLevelType w:val="hybridMultilevel"/>
    <w:tmpl w:val="6D62B5BA"/>
    <w:lvl w:ilvl="0" w:tplc="60D2DA9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0A6"/>
    <w:rsid w:val="000037A0"/>
    <w:rsid w:val="000B5FA6"/>
    <w:rsid w:val="000D1159"/>
    <w:rsid w:val="00125E4E"/>
    <w:rsid w:val="001405E1"/>
    <w:rsid w:val="00183D2C"/>
    <w:rsid w:val="00187AA3"/>
    <w:rsid w:val="001C6231"/>
    <w:rsid w:val="002460A6"/>
    <w:rsid w:val="002E5567"/>
    <w:rsid w:val="003C42CD"/>
    <w:rsid w:val="00545165"/>
    <w:rsid w:val="00580F84"/>
    <w:rsid w:val="00590B1A"/>
    <w:rsid w:val="006D52ED"/>
    <w:rsid w:val="00726C68"/>
    <w:rsid w:val="007A4D73"/>
    <w:rsid w:val="007D0C5C"/>
    <w:rsid w:val="00850D5E"/>
    <w:rsid w:val="00973616"/>
    <w:rsid w:val="009C59B2"/>
    <w:rsid w:val="00A05D26"/>
    <w:rsid w:val="00A120EB"/>
    <w:rsid w:val="00B11ACF"/>
    <w:rsid w:val="00B31792"/>
    <w:rsid w:val="00B36022"/>
    <w:rsid w:val="00BF661B"/>
    <w:rsid w:val="00C61EDF"/>
    <w:rsid w:val="00C622A5"/>
    <w:rsid w:val="00C737F5"/>
    <w:rsid w:val="00CA36E7"/>
    <w:rsid w:val="00CC215A"/>
    <w:rsid w:val="00CF21CD"/>
    <w:rsid w:val="00DE582D"/>
    <w:rsid w:val="00E23F88"/>
    <w:rsid w:val="00E41248"/>
    <w:rsid w:val="00EC61BF"/>
    <w:rsid w:val="00EF3B6D"/>
    <w:rsid w:val="00F146D4"/>
    <w:rsid w:val="00F16FEB"/>
    <w:rsid w:val="00F9481F"/>
    <w:rsid w:val="00F9673D"/>
    <w:rsid w:val="00FC09C5"/>
    <w:rsid w:val="00FE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590B1A"/>
    <w:rPr>
      <w:rFonts w:ascii="Helvetica" w:eastAsia="Arial Unicode MS" w:hAnsi="Helvetica" w:cs="Times New Roman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25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5E4E"/>
  </w:style>
  <w:style w:type="paragraph" w:styleId="a5">
    <w:name w:val="footer"/>
    <w:basedOn w:val="a"/>
    <w:link w:val="a6"/>
    <w:uiPriority w:val="99"/>
    <w:semiHidden/>
    <w:unhideWhenUsed/>
    <w:rsid w:val="00125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5E4E"/>
  </w:style>
  <w:style w:type="paragraph" w:styleId="a7">
    <w:name w:val="List Paragraph"/>
    <w:basedOn w:val="a"/>
    <w:uiPriority w:val="34"/>
    <w:qFormat/>
    <w:rsid w:val="00EF3B6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</dc:creator>
  <cp:lastModifiedBy>Nob</cp:lastModifiedBy>
  <cp:revision>3</cp:revision>
  <dcterms:created xsi:type="dcterms:W3CDTF">2012-05-22T07:22:00Z</dcterms:created>
  <dcterms:modified xsi:type="dcterms:W3CDTF">2012-05-25T08:11:00Z</dcterms:modified>
</cp:coreProperties>
</file>